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AEA04" w14:textId="3DFAF5D1" w:rsidR="00745BB0" w:rsidRPr="0020679B" w:rsidRDefault="00997A56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20679B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20679B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20679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(</w:t>
      </w:r>
      <w:proofErr w:type="gramEnd"/>
      <w:r w:rsidRPr="0020679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크라이버그 티피이), </w:t>
      </w:r>
      <w:r w:rsidR="00CA3763" w:rsidRPr="0020679B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CA3763" w:rsidRPr="0020679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 소재 솔루션으로 </w:t>
      </w:r>
      <w:r w:rsidR="00E36DA2" w:rsidRPr="0020679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수원지</w:t>
      </w:r>
      <w:r w:rsidR="00CA3763" w:rsidRPr="0020679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에서부터 물을 안전하게 보호해</w:t>
      </w:r>
    </w:p>
    <w:p w14:paraId="36D83572" w14:textId="74928AE1" w:rsidR="00B97691" w:rsidRPr="0020679B" w:rsidRDefault="00346DEC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식수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공급은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공중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보건의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최우선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과제이며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특히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위생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기준이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강화되고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시스템이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더욱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복잡해짐에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따라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더욱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그렇습니다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이러한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이유로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정수기와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7D1096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디스펜서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E36DA2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수원지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뿐만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아니라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저장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과정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전반에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걸쳐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물을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깨끗하고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마실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상태로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유지해야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합니다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물과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접촉하는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부품은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화학적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분해를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방지하고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미생물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증식을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억제하며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안전성이나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맛에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영향을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물질의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용출을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방지해야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합니다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0AC52B21" w14:textId="7D6B8E8F" w:rsidR="00E74380" w:rsidRPr="0020679B" w:rsidRDefault="00E74380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열가소성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엘라스토머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)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화학적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안정성과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비반응성으로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장기적인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안전성을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보장하</w:t>
      </w:r>
      <w:r w:rsidR="00530C7C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 때</w:t>
      </w:r>
      <w:r w:rsidR="00312481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문에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선호되는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소재입니다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7A8E5E02" w14:textId="5EF43E78" w:rsidR="00312481" w:rsidRPr="0020679B" w:rsidRDefault="00AC0EB2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다양한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산업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분야에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열가소성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엘라스토머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맞춤형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솔루션을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제공하는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글로벌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제조업체인</w:t>
      </w:r>
      <w:r w:rsidR="00532881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 </w:t>
      </w:r>
      <w:r w:rsidR="00584BDC"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5B51FA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티피이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)는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식수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고성능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TF8ONG-NTRL</w:t>
      </w:r>
      <w:r w:rsidR="00F851E1" w:rsidRPr="0020679B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수도꼭지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씰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D15ED0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가스켓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용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제품은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냉수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온수와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접촉하는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부품의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엄격한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요구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사항을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충족하도록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설계되었습니다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68380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마찬가지로</w:t>
      </w:r>
      <w:r w:rsidRPr="0068380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hyperlink r:id="rId11" w:history="1">
        <w:r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정수용</w:t>
        </w:r>
        <w:r w:rsidRPr="00683805">
          <w:rPr>
            <w:rStyle w:val="Hyperlink"/>
            <w:rFonts w:ascii="NanumGothic" w:eastAsia="NanumGothic" w:hAnsi="NanumGothic" w:cs="Arial"/>
            <w:sz w:val="20"/>
            <w:szCs w:val="20"/>
            <w:lang w:val="en-PH" w:eastAsia="ko-KR"/>
          </w:rPr>
          <w:t xml:space="preserve"> </w:t>
        </w:r>
        <w:r w:rsidRPr="00683805">
          <w:rPr>
            <w:rStyle w:val="Hyperlink"/>
            <w:rFonts w:ascii="Arial" w:eastAsia="NanumGothic" w:hAnsi="Arial" w:cs="Arial"/>
            <w:sz w:val="20"/>
            <w:szCs w:val="20"/>
            <w:lang w:val="en-PH" w:eastAsia="ko-KR"/>
          </w:rPr>
          <w:t>TPE</w:t>
        </w:r>
      </w:hyperlink>
      <w:r w:rsidRPr="0068380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C30AF0" w:rsidRPr="0068380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필터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부품도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주목을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받고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4114D221" w14:textId="77777777" w:rsidR="00D11081" w:rsidRPr="0020679B" w:rsidRDefault="00D11081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val="en-PH" w:eastAsia="ko-KR"/>
        </w:rPr>
      </w:pPr>
    </w:p>
    <w:p w14:paraId="53B33543" w14:textId="5B97A6F3" w:rsidR="000B0672" w:rsidRPr="0020679B" w:rsidRDefault="00843020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따뜻하거나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차가운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물에서도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냄새와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맛을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최소화합니다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.</w:t>
      </w:r>
    </w:p>
    <w:p w14:paraId="47959D87" w14:textId="76F620E9" w:rsidR="006E5A48" w:rsidRPr="0020679B" w:rsidRDefault="006E5A48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679B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proofErr w:type="gramEnd"/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티피이)의</w:t>
      </w:r>
      <w:proofErr w:type="gramEnd"/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TF8ONG-NTRL</w:t>
      </w:r>
      <w:r w:rsidR="006B1E8A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60°C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온수에도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냄새와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맛이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거의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나지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않는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입니다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냉수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온수용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가소제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프탈레이트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중금속을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함유하지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않습니다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NSF/ANSI 61</w:t>
      </w:r>
      <w:r w:rsidR="001B1BCD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안전 규정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준수하는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냉수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23°C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온수</w:t>
        </w:r>
        <w:r w:rsidRPr="0068380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(</w:t>
        </w:r>
        <w:r w:rsidRPr="00683805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60°C</w:t>
        </w:r>
        <w:r w:rsidRPr="0068380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)</w:t>
        </w:r>
      </w:hyperlink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모두에서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음용수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시스템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B3EE1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제</w:t>
      </w:r>
      <w:r w:rsidR="00EB3EE1" w:rsidRPr="0020679B">
        <w:rPr>
          <w:rFonts w:ascii="Arial" w:eastAsia="NanumGothic" w:hAnsi="Arial" w:cs="Arial"/>
          <w:sz w:val="20"/>
          <w:szCs w:val="20"/>
          <w:lang w:eastAsia="ko-KR"/>
        </w:rPr>
        <w:t>4</w:t>
      </w:r>
      <w:r w:rsidR="00EB3EE1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기준</w:t>
      </w:r>
      <w:r w:rsidR="009F5117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은 물론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온수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77ACD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저취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513E33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저향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F5117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및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총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유기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화합물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TOC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함량이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낮은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KTW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9024D73" w14:textId="77777777" w:rsidR="005533E9" w:rsidRPr="0020679B" w:rsidRDefault="005533E9" w:rsidP="0020679B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52BB4BE1" w14:textId="3F1A8C87" w:rsidR="008414E8" w:rsidRPr="0020679B" w:rsidRDefault="008414E8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탁월한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공정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설계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유연성을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제공합니다.</w:t>
      </w:r>
    </w:p>
    <w:p w14:paraId="77C9667F" w14:textId="62D34BE2" w:rsidR="008414E8" w:rsidRPr="0020679B" w:rsidRDefault="009F687F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679B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proofErr w:type="gramEnd"/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티피이)의</w:t>
      </w:r>
      <w:proofErr w:type="gramEnd"/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TF8ONG-NTRL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 xml:space="preserve">80 Shore A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경도와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0.95 g/cm³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밀도를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갖추고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유연성과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형태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유지력의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균형을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호스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동적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유체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전달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최적화된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유동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특성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깨끗한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가공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폴리올레핀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폴리프로필렌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특징으로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하여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 xml:space="preserve"> 2K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오버몰딩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설계를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가능하게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자연스러운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압출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성형으로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가공할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C504A5E" w14:textId="77777777" w:rsidR="00D11081" w:rsidRPr="0020679B" w:rsidRDefault="00D11081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6"/>
          <w:szCs w:val="6"/>
          <w:lang w:eastAsia="ko-KR"/>
        </w:rPr>
      </w:pPr>
    </w:p>
    <w:p w14:paraId="4E414477" w14:textId="62753D9E" w:rsidR="00AE63F5" w:rsidRPr="0020679B" w:rsidRDefault="007546CB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글로벌</w:t>
      </w:r>
      <w:r w:rsidR="00A44E58"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44E58"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</w:t>
      </w:r>
      <w:r w:rsidR="00A44E58"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44E58"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="00A44E58"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44E58"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위생</w:t>
      </w:r>
      <w:r w:rsidR="00A44E58"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44E58"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기준</w:t>
      </w:r>
      <w:r w:rsidR="00A44E58"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44E58"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충족</w:t>
      </w:r>
    </w:p>
    <w:p w14:paraId="4AB18DA0" w14:textId="373AB672" w:rsidR="00D11081" w:rsidRDefault="004D5F7D" w:rsidP="0020679B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20679B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AB62A5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(크라이버그 티피이)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TF8ONG-NTRL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B62A5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제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="00AB62A5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호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미국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FDA CFR 21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주요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국제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음용수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준수하여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546CB"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68380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접촉</w:t>
        </w:r>
        <w:r w:rsidRPr="0068380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AB62A5"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어플리케이션</w:t>
        </w:r>
      </w:hyperlink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에서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낮은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이염율과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안전성을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="00C13BCF"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.</w:t>
      </w:r>
      <w:r w:rsidR="00C13BCF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음용수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규격을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준수하는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소재인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TF8ONG-NTRL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유연한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파이프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피팅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정수</w:t>
      </w:r>
      <w:r w:rsidR="00B93799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기 디스펜서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필터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하우징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15ED0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가스켓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주거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상업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시스템용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NSF/ANSI 61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인증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부품은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물론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온수용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O-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링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Times New Roman" w:eastAsia="NanumGothic" w:hAnsi="Times New Roman" w:cs="Times New Roman"/>
          <w:sz w:val="20"/>
          <w:szCs w:val="20"/>
          <w:lang w:eastAsia="ko-KR"/>
        </w:rPr>
        <w:t>​​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용도로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활용됩니다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경화제나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가교제를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포함하지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않으며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hyperlink r:id="rId14" w:history="1">
        <w:r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68380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접촉</w:t>
        </w:r>
        <w:r w:rsidRPr="0068380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68380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플라스틱</w:t>
        </w:r>
      </w:hyperlink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828D5"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제</w:t>
      </w:r>
      <w:r w:rsidRPr="00683805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="00F828D5"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호</w:t>
      </w:r>
      <w:r w:rsidRPr="0068380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83805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미국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FDA CFR 21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원자재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품질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579F164" w14:textId="77777777" w:rsidR="0020679B" w:rsidRPr="0020679B" w:rsidRDefault="0020679B" w:rsidP="0020679B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6E81714F" w14:textId="48932A81" w:rsidR="00312B14" w:rsidRPr="0020679B" w:rsidRDefault="00DE11B9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lastRenderedPageBreak/>
        <w:t>처음</w:t>
      </w:r>
      <w:r w:rsidR="005E3334" w:rsidRPr="0020679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부터 지속가능성을 추구해</w:t>
      </w:r>
    </w:p>
    <w:p w14:paraId="388ACF05" w14:textId="0BB3CEF9" w:rsidR="00CD5E60" w:rsidRPr="0020679B" w:rsidRDefault="00CD5E60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679B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4647B9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proofErr w:type="gramEnd"/>
      <w:r w:rsidR="004647B9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="004647B9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티피이)은</w:t>
      </w:r>
      <w:proofErr w:type="gramEnd"/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color w:val="0000FF"/>
          <w:sz w:val="20"/>
          <w:szCs w:val="20"/>
          <w:u w:val="single"/>
          <w:lang w:eastAsia="ko-KR"/>
        </w:rPr>
        <w:t>지속가능성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647B9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혁신의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핵심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가치로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삼고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포트폴리오는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소비</w:t>
      </w:r>
      <w:r w:rsidR="00314E1C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="00314E1C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바이오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기반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선정된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GRS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 xml:space="preserve">ISCC PLUS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인증을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받았습니다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관련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의사결정을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지원하기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223F3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고객의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요청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color w:val="0000FF"/>
          <w:sz w:val="20"/>
          <w:szCs w:val="20"/>
          <w:u w:val="single"/>
          <w:lang w:eastAsia="ko-KR"/>
        </w:rPr>
        <w:t>제품</w:t>
      </w:r>
      <w:r w:rsidRPr="0020679B">
        <w:rPr>
          <w:rFonts w:ascii="NanumGothic" w:eastAsia="NanumGothic" w:hAnsi="NanumGothic" w:cs="Arial"/>
          <w:color w:val="0000FF"/>
          <w:sz w:val="20"/>
          <w:szCs w:val="20"/>
          <w:u w:val="single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color w:val="0000FF"/>
          <w:sz w:val="20"/>
          <w:szCs w:val="20"/>
          <w:u w:val="single"/>
          <w:lang w:eastAsia="ko-KR"/>
        </w:rPr>
        <w:t>탄소</w:t>
      </w:r>
      <w:r w:rsidRPr="0020679B">
        <w:rPr>
          <w:rFonts w:ascii="NanumGothic" w:eastAsia="NanumGothic" w:hAnsi="NanumGothic" w:cs="Arial"/>
          <w:color w:val="0000FF"/>
          <w:sz w:val="20"/>
          <w:szCs w:val="20"/>
          <w:u w:val="single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color w:val="0000FF"/>
          <w:sz w:val="20"/>
          <w:szCs w:val="20"/>
          <w:u w:val="single"/>
          <w:lang w:eastAsia="ko-KR"/>
        </w:rPr>
        <w:t>발자국</w:t>
      </w:r>
      <w:r w:rsidRPr="0020679B">
        <w:rPr>
          <w:rFonts w:ascii="NanumGothic" w:eastAsia="NanumGothic" w:hAnsi="NanumGothic" w:cs="Arial"/>
          <w:color w:val="0000FF"/>
          <w:sz w:val="20"/>
          <w:szCs w:val="20"/>
          <w:u w:val="single"/>
          <w:lang w:eastAsia="ko-KR"/>
        </w:rPr>
        <w:t>(</w:t>
      </w:r>
      <w:r w:rsidRPr="0020679B">
        <w:rPr>
          <w:rFonts w:ascii="Arial" w:eastAsia="NanumGothic" w:hAnsi="Arial" w:cs="Arial"/>
          <w:color w:val="0000FF"/>
          <w:sz w:val="20"/>
          <w:szCs w:val="20"/>
          <w:u w:val="single"/>
          <w:lang w:eastAsia="ko-KR"/>
        </w:rPr>
        <w:t>PCF</w:t>
      </w:r>
      <w:r w:rsidRPr="0020679B">
        <w:rPr>
          <w:rFonts w:ascii="NanumGothic" w:eastAsia="NanumGothic" w:hAnsi="NanumGothic" w:cs="Arial"/>
          <w:color w:val="0000FF"/>
          <w:sz w:val="20"/>
          <w:szCs w:val="20"/>
          <w:u w:val="single"/>
          <w:lang w:eastAsia="ko-KR"/>
        </w:rPr>
        <w:t>)</w:t>
      </w:r>
      <w:r w:rsidRPr="0020679B">
        <w:rPr>
          <w:rFonts w:ascii="NanumGothic" w:eastAsia="NanumGothic" w:hAnsi="NanumGothic" w:cs="Arial"/>
          <w:color w:val="0000FF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데이터를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CA6BC89" w14:textId="48E8DA3B" w:rsidR="00B7029B" w:rsidRPr="0020679B" w:rsidRDefault="0052486A" w:rsidP="0020679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당사는</w:t>
      </w:r>
      <w:r w:rsidR="00C22620"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2025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proofErr w:type="spellStart"/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proofErr w:type="spellEnd"/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금상을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수상한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것을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자랑스럽게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생각하며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과학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이니셔티브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20679B">
        <w:rPr>
          <w:rFonts w:ascii="Arial" w:eastAsia="NanumGothic" w:hAnsi="Arial" w:cs="Arial"/>
          <w:sz w:val="20"/>
          <w:szCs w:val="20"/>
          <w:lang w:val="en-PH" w:eastAsia="ko-KR"/>
        </w:rPr>
        <w:t>SBTi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)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전념하여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기후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변화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조치에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맞추고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20679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043A0111" w14:textId="0601FC07" w:rsidR="0052486A" w:rsidRPr="0020679B" w:rsidRDefault="004B4B1A" w:rsidP="0020679B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배출량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감축부터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순환성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향상까지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제공하며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세계적으로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공급되어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11B9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고객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목표를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달성하는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11B9"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A2559FB" w14:textId="47FD6007" w:rsidR="00DE11B9" w:rsidRPr="0020679B" w:rsidRDefault="00DE11B9" w:rsidP="0020679B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지금</w:t>
      </w:r>
      <w:r w:rsidRPr="0020679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바로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(크라이버그 티피이)에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문의하여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개발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여정을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어떻게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지원할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있는지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sz w:val="20"/>
          <w:szCs w:val="20"/>
          <w:lang w:eastAsia="ko-KR"/>
        </w:rPr>
        <w:t>알아보세요</w:t>
      </w:r>
      <w:r w:rsidRPr="0020679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0C8071C" w14:textId="369494AC" w:rsidR="00DE11B9" w:rsidRPr="0020679B" w:rsidRDefault="00DC15C8" w:rsidP="0020679B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</w:pP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면책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조항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: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상기 어플리케이션은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소재의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성능을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보여주는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예시일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뿐입니다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.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최종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제품의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적합성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및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규정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준수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여부는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고객이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직접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평가하고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검증해야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20679B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합니다</w:t>
      </w:r>
      <w:r w:rsidRPr="0020679B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>.</w:t>
      </w:r>
    </w:p>
    <w:p w14:paraId="62F08EF9" w14:textId="73A5BE4C" w:rsidR="005320D5" w:rsidRPr="00DB7A3F" w:rsidRDefault="00D11081" w:rsidP="00DB7A3F">
      <w:pPr>
        <w:spacing w:line="240" w:lineRule="auto"/>
        <w:ind w:right="1555"/>
        <w:jc w:val="both"/>
        <w:rPr>
          <w:rFonts w:ascii="Malgun Gothic" w:eastAsia="Malgun Gothic" w:hAnsi="Malgun Gothic" w:cs="Arial"/>
          <w:i/>
          <w:iCs/>
          <w:sz w:val="16"/>
          <w:szCs w:val="16"/>
          <w:lang w:val="en-PH" w:eastAsia="ko-KR"/>
        </w:rPr>
      </w:pPr>
      <w:r w:rsidRPr="00DB7A3F">
        <w:rPr>
          <w:rFonts w:ascii="Malgun Gothic" w:eastAsia="Malgun Gothic" w:hAnsi="Malgun Gothic"/>
          <w:noProof/>
        </w:rPr>
        <w:lastRenderedPageBreak/>
        <w:drawing>
          <wp:inline distT="0" distB="0" distL="0" distR="0" wp14:anchorId="58800ABA" wp14:editId="2BD46418">
            <wp:extent cx="4279900" cy="2368965"/>
            <wp:effectExtent l="0" t="0" r="6350" b="0"/>
            <wp:docPr id="14199596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211" cy="237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082F" w:rsidRPr="00DB7A3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</w:p>
    <w:p w14:paraId="7B2C2E51" w14:textId="77777777" w:rsidR="0020679B" w:rsidRPr="008E6D47" w:rsidRDefault="0020679B" w:rsidP="0020679B">
      <w:pPr>
        <w:tabs>
          <w:tab w:val="left" w:pos="6804"/>
        </w:tabs>
        <w:spacing w:line="24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68F9DFFF" w14:textId="77777777" w:rsidR="0020679B" w:rsidRDefault="0020679B" w:rsidP="0020679B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5131C2B" w14:textId="77777777" w:rsidR="0020679B" w:rsidRPr="008F2A8B" w:rsidRDefault="0020679B" w:rsidP="0020679B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592C71FD" w14:textId="77777777" w:rsidR="0020679B" w:rsidRPr="00D91948" w:rsidRDefault="0020679B" w:rsidP="0020679B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6A77616" wp14:editId="416A26F9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191DE4FC" w14:textId="77777777" w:rsidR="0020679B" w:rsidRPr="007F4B4F" w:rsidRDefault="0020679B" w:rsidP="0020679B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065F766" wp14:editId="02D0CED6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0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2AE64481" w14:textId="77777777" w:rsidR="0020679B" w:rsidRDefault="0020679B" w:rsidP="0020679B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1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5EDEE21A" w14:textId="77777777" w:rsidR="0020679B" w:rsidRPr="00D91948" w:rsidRDefault="0020679B" w:rsidP="0020679B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794E619" w14:textId="77777777" w:rsidR="0020679B" w:rsidRPr="008E6D47" w:rsidRDefault="0020679B" w:rsidP="0020679B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164C2114" w14:textId="77777777" w:rsidR="0020679B" w:rsidRPr="00210653" w:rsidRDefault="0020679B" w:rsidP="0020679B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F9BA5DC" wp14:editId="3136B2A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A709753" wp14:editId="6C69F8C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87A0240" wp14:editId="3BB512D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C9F8CEE" wp14:editId="7FEE585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5C0895A" wp14:editId="766229E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DC77F" w14:textId="77777777" w:rsidR="0020679B" w:rsidRPr="008E6D47" w:rsidRDefault="0020679B" w:rsidP="0020679B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CFB14B4" w14:textId="77777777" w:rsidR="0020679B" w:rsidRPr="00B37C59" w:rsidRDefault="0020679B" w:rsidP="0020679B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2EEF0FB0" wp14:editId="24399B6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FAA0C13" w:rsidR="001655F4" w:rsidRPr="0020679B" w:rsidRDefault="0020679B" w:rsidP="0020679B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3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20679B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6E361" w14:textId="77777777" w:rsidR="00F362D8" w:rsidRDefault="00F362D8" w:rsidP="00784C57">
      <w:pPr>
        <w:spacing w:after="0" w:line="240" w:lineRule="auto"/>
      </w:pPr>
      <w:r>
        <w:separator/>
      </w:r>
    </w:p>
  </w:endnote>
  <w:endnote w:type="continuationSeparator" w:id="0">
    <w:p w14:paraId="121FA1A2" w14:textId="77777777" w:rsidR="00F362D8" w:rsidRDefault="00F362D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2DAD7" w14:textId="77777777" w:rsidR="00F362D8" w:rsidRDefault="00F362D8" w:rsidP="00784C57">
      <w:pPr>
        <w:spacing w:after="0" w:line="240" w:lineRule="auto"/>
      </w:pPr>
      <w:r>
        <w:separator/>
      </w:r>
    </w:p>
  </w:footnote>
  <w:footnote w:type="continuationSeparator" w:id="0">
    <w:p w14:paraId="6AE292DD" w14:textId="77777777" w:rsidR="00F362D8" w:rsidRDefault="00F362D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0FEE3E5" w14:textId="77777777" w:rsidR="00AB2E11" w:rsidRPr="0020679B" w:rsidRDefault="00AB2E11" w:rsidP="00AB2E1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997A56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0679B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997A56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D797DC4" w14:textId="699501E3" w:rsidR="00AB2E11" w:rsidRPr="0020679B" w:rsidRDefault="00AB2E11" w:rsidP="00AB2E1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), TPE 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소재</w:t>
          </w: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솔루션으로</w:t>
          </w: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수원</w:t>
          </w:r>
          <w:r w:rsidR="00D669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지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에서부터</w:t>
          </w: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물을</w:t>
          </w: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안전하게</w:t>
          </w:r>
          <w:r w:rsidRPr="0020679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보호해</w:t>
          </w:r>
        </w:p>
        <w:p w14:paraId="48DA9D2C" w14:textId="77777777" w:rsidR="00AB2E11" w:rsidRPr="00997A56" w:rsidRDefault="00AB2E11" w:rsidP="00AB2E1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97A5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12월</w:t>
          </w:r>
        </w:p>
        <w:p w14:paraId="1A56E795" w14:textId="05CC858B" w:rsidR="00502615" w:rsidRPr="00073D11" w:rsidRDefault="00AB2E11" w:rsidP="00AB2E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97A5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997A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97A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97A5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Pr="00997A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71FD47F2" w14:textId="77777777" w:rsidR="00D11081" w:rsidRPr="00073D11" w:rsidRDefault="00D1108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BF38E61" w:rsidR="00947A2A" w:rsidRPr="00997A56" w:rsidRDefault="00BA66E2" w:rsidP="00AB2E1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97A56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3B2B313" w14:textId="37A5A14E" w:rsidR="00D11081" w:rsidRPr="00997A56" w:rsidRDefault="005E30CB" w:rsidP="00AB2E1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크라이버그 티피이), </w:t>
          </w:r>
          <w:r w:rsidR="00AB2E11"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TPE </w:t>
          </w:r>
          <w:r w:rsidR="00D87236"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소재 솔루션으로 수원</w:t>
          </w:r>
          <w:r w:rsidR="00FF5DA2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지</w:t>
          </w:r>
          <w:r w:rsidR="00D87236"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에서부터 물을 </w:t>
          </w:r>
          <w:r w:rsidR="006A0DEC" w:rsidRPr="00997A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안전하게 보호해</w:t>
          </w:r>
        </w:p>
        <w:p w14:paraId="765F9503" w14:textId="0886ECD4" w:rsidR="003C4170" w:rsidRPr="00997A56" w:rsidRDefault="006A0DEC" w:rsidP="00AB2E1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97A5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쿠알라룸푸르, 2025년 </w:t>
          </w:r>
          <w:r w:rsidR="00AB2E11" w:rsidRPr="00997A5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12월</w:t>
          </w:r>
        </w:p>
        <w:p w14:paraId="4BE48C59" w14:textId="1ADE8F2F" w:rsidR="003C4170" w:rsidRPr="00073D11" w:rsidRDefault="00AB2E11" w:rsidP="00AB2E1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97A5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97A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97A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97A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97A5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997A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97A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996442"/>
    <w:multiLevelType w:val="hybridMultilevel"/>
    <w:tmpl w:val="1794F11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A3BD1"/>
    <w:multiLevelType w:val="hybridMultilevel"/>
    <w:tmpl w:val="ED100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E1AFE"/>
    <w:multiLevelType w:val="multilevel"/>
    <w:tmpl w:val="8FAC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3D5"/>
    <w:multiLevelType w:val="hybridMultilevel"/>
    <w:tmpl w:val="6BE84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229F4"/>
    <w:multiLevelType w:val="hybridMultilevel"/>
    <w:tmpl w:val="4F724F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E651C"/>
    <w:multiLevelType w:val="multilevel"/>
    <w:tmpl w:val="4FE6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7"/>
  </w:num>
  <w:num w:numId="3" w16cid:durableId="1310595513">
    <w:abstractNumId w:val="4"/>
  </w:num>
  <w:num w:numId="4" w16cid:durableId="1971931237">
    <w:abstractNumId w:val="46"/>
  </w:num>
  <w:num w:numId="5" w16cid:durableId="415857497">
    <w:abstractNumId w:val="34"/>
  </w:num>
  <w:num w:numId="6" w16cid:durableId="82920010">
    <w:abstractNumId w:val="41"/>
  </w:num>
  <w:num w:numId="7" w16cid:durableId="1242177286">
    <w:abstractNumId w:val="15"/>
  </w:num>
  <w:num w:numId="8" w16cid:durableId="1514033401">
    <w:abstractNumId w:val="44"/>
  </w:num>
  <w:num w:numId="9" w16cid:durableId="728848021">
    <w:abstractNumId w:val="36"/>
  </w:num>
  <w:num w:numId="10" w16cid:durableId="422383770">
    <w:abstractNumId w:val="2"/>
  </w:num>
  <w:num w:numId="11" w16cid:durableId="79758896">
    <w:abstractNumId w:val="30"/>
  </w:num>
  <w:num w:numId="12" w16cid:durableId="17780586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40"/>
  </w:num>
  <w:num w:numId="15" w16cid:durableId="1394546307">
    <w:abstractNumId w:val="28"/>
  </w:num>
  <w:num w:numId="16" w16cid:durableId="1665859695">
    <w:abstractNumId w:val="32"/>
  </w:num>
  <w:num w:numId="17" w16cid:durableId="401222326">
    <w:abstractNumId w:val="22"/>
  </w:num>
  <w:num w:numId="18" w16cid:durableId="1462723125">
    <w:abstractNumId w:val="21"/>
  </w:num>
  <w:num w:numId="19" w16cid:durableId="1557424991">
    <w:abstractNumId w:val="37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43"/>
  </w:num>
  <w:num w:numId="23" w16cid:durableId="1672902263">
    <w:abstractNumId w:val="4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7"/>
  </w:num>
  <w:num w:numId="27" w16cid:durableId="429741891">
    <w:abstractNumId w:val="20"/>
  </w:num>
  <w:num w:numId="28" w16cid:durableId="839125162">
    <w:abstractNumId w:val="26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9"/>
  </w:num>
  <w:num w:numId="32" w16cid:durableId="1570574589">
    <w:abstractNumId w:val="1"/>
  </w:num>
  <w:num w:numId="33" w16cid:durableId="501163758">
    <w:abstractNumId w:val="33"/>
  </w:num>
  <w:num w:numId="34" w16cid:durableId="2026664156">
    <w:abstractNumId w:val="12"/>
  </w:num>
  <w:num w:numId="35" w16cid:durableId="1740446188">
    <w:abstractNumId w:val="39"/>
  </w:num>
  <w:num w:numId="36" w16cid:durableId="425923719">
    <w:abstractNumId w:val="35"/>
  </w:num>
  <w:num w:numId="37" w16cid:durableId="950011211">
    <w:abstractNumId w:val="18"/>
  </w:num>
  <w:num w:numId="38" w16cid:durableId="627012714">
    <w:abstractNumId w:val="31"/>
  </w:num>
  <w:num w:numId="39" w16cid:durableId="2112703670">
    <w:abstractNumId w:val="10"/>
  </w:num>
  <w:num w:numId="40" w16cid:durableId="101800834">
    <w:abstractNumId w:val="23"/>
  </w:num>
  <w:num w:numId="41" w16cid:durableId="400753183">
    <w:abstractNumId w:val="38"/>
  </w:num>
  <w:num w:numId="42" w16cid:durableId="288099034">
    <w:abstractNumId w:val="45"/>
  </w:num>
  <w:num w:numId="43" w16cid:durableId="638219849">
    <w:abstractNumId w:val="14"/>
  </w:num>
  <w:num w:numId="44" w16cid:durableId="1228686862">
    <w:abstractNumId w:val="19"/>
  </w:num>
  <w:num w:numId="45" w16cid:durableId="680936527">
    <w:abstractNumId w:val="24"/>
  </w:num>
  <w:num w:numId="46" w16cid:durableId="1899828255">
    <w:abstractNumId w:val="13"/>
  </w:num>
  <w:num w:numId="47" w16cid:durableId="676690700">
    <w:abstractNumId w:val="25"/>
  </w:num>
  <w:num w:numId="48" w16cid:durableId="18320233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7F4F"/>
    <w:rsid w:val="000106B2"/>
    <w:rsid w:val="0001368C"/>
    <w:rsid w:val="00013EA3"/>
    <w:rsid w:val="00020304"/>
    <w:rsid w:val="000223F3"/>
    <w:rsid w:val="00022CB1"/>
    <w:rsid w:val="00023A0F"/>
    <w:rsid w:val="00025AAC"/>
    <w:rsid w:val="000303B2"/>
    <w:rsid w:val="000316D8"/>
    <w:rsid w:val="00033FF5"/>
    <w:rsid w:val="00034E92"/>
    <w:rsid w:val="00035B79"/>
    <w:rsid w:val="00035D86"/>
    <w:rsid w:val="00040514"/>
    <w:rsid w:val="00041B77"/>
    <w:rsid w:val="00043F35"/>
    <w:rsid w:val="0004695A"/>
    <w:rsid w:val="00046A9F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3D11"/>
    <w:rsid w:val="000759E8"/>
    <w:rsid w:val="00077E64"/>
    <w:rsid w:val="0008135D"/>
    <w:rsid w:val="000829C6"/>
    <w:rsid w:val="00083596"/>
    <w:rsid w:val="00083F5A"/>
    <w:rsid w:val="000842CA"/>
    <w:rsid w:val="000848C5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0672"/>
    <w:rsid w:val="000B19D4"/>
    <w:rsid w:val="000B2944"/>
    <w:rsid w:val="000B6005"/>
    <w:rsid w:val="000B6A97"/>
    <w:rsid w:val="000B6C25"/>
    <w:rsid w:val="000B6DE9"/>
    <w:rsid w:val="000C05DB"/>
    <w:rsid w:val="000C1FF5"/>
    <w:rsid w:val="000C2123"/>
    <w:rsid w:val="000C2BB6"/>
    <w:rsid w:val="000C2BCE"/>
    <w:rsid w:val="000C370C"/>
    <w:rsid w:val="000C3CBC"/>
    <w:rsid w:val="000C450A"/>
    <w:rsid w:val="000C467D"/>
    <w:rsid w:val="000C5E10"/>
    <w:rsid w:val="000C60C8"/>
    <w:rsid w:val="000C7BFB"/>
    <w:rsid w:val="000D082F"/>
    <w:rsid w:val="000D12E7"/>
    <w:rsid w:val="000D178A"/>
    <w:rsid w:val="000D1F73"/>
    <w:rsid w:val="000D5397"/>
    <w:rsid w:val="000D54C6"/>
    <w:rsid w:val="000D59EC"/>
    <w:rsid w:val="000D7787"/>
    <w:rsid w:val="000E0C7D"/>
    <w:rsid w:val="000E1168"/>
    <w:rsid w:val="000E2AEC"/>
    <w:rsid w:val="000E3043"/>
    <w:rsid w:val="000E37A7"/>
    <w:rsid w:val="000F2DAE"/>
    <w:rsid w:val="000F32CD"/>
    <w:rsid w:val="000F3838"/>
    <w:rsid w:val="000F4A15"/>
    <w:rsid w:val="000F4AF2"/>
    <w:rsid w:val="000F7C93"/>
    <w:rsid w:val="000F7C99"/>
    <w:rsid w:val="00100559"/>
    <w:rsid w:val="00100A43"/>
    <w:rsid w:val="00100B41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25941"/>
    <w:rsid w:val="00125D17"/>
    <w:rsid w:val="00133856"/>
    <w:rsid w:val="00133C79"/>
    <w:rsid w:val="001344EA"/>
    <w:rsid w:val="001367CF"/>
    <w:rsid w:val="00136F18"/>
    <w:rsid w:val="00137C57"/>
    <w:rsid w:val="00140711"/>
    <w:rsid w:val="00141D34"/>
    <w:rsid w:val="0014289B"/>
    <w:rsid w:val="00144072"/>
    <w:rsid w:val="00146E7E"/>
    <w:rsid w:val="001507B4"/>
    <w:rsid w:val="00150A0F"/>
    <w:rsid w:val="00156BDE"/>
    <w:rsid w:val="0016124B"/>
    <w:rsid w:val="00161E99"/>
    <w:rsid w:val="001632BD"/>
    <w:rsid w:val="001632F5"/>
    <w:rsid w:val="00163E63"/>
    <w:rsid w:val="001655F4"/>
    <w:rsid w:val="00165956"/>
    <w:rsid w:val="00166EF2"/>
    <w:rsid w:val="0017332B"/>
    <w:rsid w:val="00173B45"/>
    <w:rsid w:val="0017431E"/>
    <w:rsid w:val="00176A36"/>
    <w:rsid w:val="00177340"/>
    <w:rsid w:val="00177563"/>
    <w:rsid w:val="00180F66"/>
    <w:rsid w:val="001816D8"/>
    <w:rsid w:val="0018172A"/>
    <w:rsid w:val="00184BA6"/>
    <w:rsid w:val="0018691E"/>
    <w:rsid w:val="00186CE3"/>
    <w:rsid w:val="00190A79"/>
    <w:rsid w:val="001912E3"/>
    <w:rsid w:val="00191EF9"/>
    <w:rsid w:val="001937B4"/>
    <w:rsid w:val="00194D0A"/>
    <w:rsid w:val="00196354"/>
    <w:rsid w:val="001A0701"/>
    <w:rsid w:val="001A0CB5"/>
    <w:rsid w:val="001A1A47"/>
    <w:rsid w:val="001A362A"/>
    <w:rsid w:val="001A6108"/>
    <w:rsid w:val="001A6AE3"/>
    <w:rsid w:val="001A6E10"/>
    <w:rsid w:val="001B1BCD"/>
    <w:rsid w:val="001B3200"/>
    <w:rsid w:val="001B3AED"/>
    <w:rsid w:val="001B400F"/>
    <w:rsid w:val="001B4EC9"/>
    <w:rsid w:val="001C2242"/>
    <w:rsid w:val="001C2355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D52BE"/>
    <w:rsid w:val="001E0750"/>
    <w:rsid w:val="001E1888"/>
    <w:rsid w:val="001E28DA"/>
    <w:rsid w:val="001E7E3B"/>
    <w:rsid w:val="001F37C4"/>
    <w:rsid w:val="001F4135"/>
    <w:rsid w:val="001F4509"/>
    <w:rsid w:val="001F4F5D"/>
    <w:rsid w:val="001F7F2C"/>
    <w:rsid w:val="0020085F"/>
    <w:rsid w:val="00200F8F"/>
    <w:rsid w:val="00201710"/>
    <w:rsid w:val="002021A2"/>
    <w:rsid w:val="00203048"/>
    <w:rsid w:val="00203478"/>
    <w:rsid w:val="00203A27"/>
    <w:rsid w:val="00205782"/>
    <w:rsid w:val="0020679B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34D9"/>
    <w:rsid w:val="002455DD"/>
    <w:rsid w:val="00245959"/>
    <w:rsid w:val="00250990"/>
    <w:rsid w:val="002509D9"/>
    <w:rsid w:val="002543C6"/>
    <w:rsid w:val="00255AA5"/>
    <w:rsid w:val="00256D34"/>
    <w:rsid w:val="00256E0E"/>
    <w:rsid w:val="002631F5"/>
    <w:rsid w:val="00267260"/>
    <w:rsid w:val="0027074C"/>
    <w:rsid w:val="00274F76"/>
    <w:rsid w:val="00276E76"/>
    <w:rsid w:val="002770D7"/>
    <w:rsid w:val="00277EE8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A85"/>
    <w:rsid w:val="002B7C2D"/>
    <w:rsid w:val="002B7CE1"/>
    <w:rsid w:val="002C1DF4"/>
    <w:rsid w:val="002C3084"/>
    <w:rsid w:val="002C4280"/>
    <w:rsid w:val="002C536B"/>
    <w:rsid w:val="002C6789"/>
    <w:rsid w:val="002C6993"/>
    <w:rsid w:val="002C72A6"/>
    <w:rsid w:val="002C7BE6"/>
    <w:rsid w:val="002D03CB"/>
    <w:rsid w:val="002D15FB"/>
    <w:rsid w:val="002D1BDB"/>
    <w:rsid w:val="002D2643"/>
    <w:rsid w:val="002D3BC0"/>
    <w:rsid w:val="002D455C"/>
    <w:rsid w:val="002D73D6"/>
    <w:rsid w:val="002E1053"/>
    <w:rsid w:val="002E3513"/>
    <w:rsid w:val="002E4504"/>
    <w:rsid w:val="002E7153"/>
    <w:rsid w:val="002E7488"/>
    <w:rsid w:val="002F135A"/>
    <w:rsid w:val="002F2061"/>
    <w:rsid w:val="002F4492"/>
    <w:rsid w:val="002F507E"/>
    <w:rsid w:val="002F5438"/>
    <w:rsid w:val="002F563D"/>
    <w:rsid w:val="002F573C"/>
    <w:rsid w:val="002F644A"/>
    <w:rsid w:val="002F71C5"/>
    <w:rsid w:val="0030279B"/>
    <w:rsid w:val="00302F9B"/>
    <w:rsid w:val="0030411B"/>
    <w:rsid w:val="00304543"/>
    <w:rsid w:val="00304CE5"/>
    <w:rsid w:val="00304F3E"/>
    <w:rsid w:val="00306810"/>
    <w:rsid w:val="00310A64"/>
    <w:rsid w:val="00311056"/>
    <w:rsid w:val="00311B29"/>
    <w:rsid w:val="00312481"/>
    <w:rsid w:val="00312545"/>
    <w:rsid w:val="00312B14"/>
    <w:rsid w:val="00314E1C"/>
    <w:rsid w:val="0031675F"/>
    <w:rsid w:val="0032287F"/>
    <w:rsid w:val="00324D73"/>
    <w:rsid w:val="00324DE0"/>
    <w:rsid w:val="00325394"/>
    <w:rsid w:val="00325EA7"/>
    <w:rsid w:val="00326FA2"/>
    <w:rsid w:val="0033017E"/>
    <w:rsid w:val="00340D67"/>
    <w:rsid w:val="0034521D"/>
    <w:rsid w:val="00346D45"/>
    <w:rsid w:val="00346DEC"/>
    <w:rsid w:val="00347067"/>
    <w:rsid w:val="00347775"/>
    <w:rsid w:val="00350725"/>
    <w:rsid w:val="003507D8"/>
    <w:rsid w:val="00350E59"/>
    <w:rsid w:val="0035152E"/>
    <w:rsid w:val="003531A2"/>
    <w:rsid w:val="0035328E"/>
    <w:rsid w:val="00353F5B"/>
    <w:rsid w:val="00356006"/>
    <w:rsid w:val="003560D2"/>
    <w:rsid w:val="00361339"/>
    <w:rsid w:val="00362B13"/>
    <w:rsid w:val="00363039"/>
    <w:rsid w:val="00364268"/>
    <w:rsid w:val="0036557B"/>
    <w:rsid w:val="003661C4"/>
    <w:rsid w:val="00370D94"/>
    <w:rsid w:val="00374528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136C9"/>
    <w:rsid w:val="00416AA0"/>
    <w:rsid w:val="004213E1"/>
    <w:rsid w:val="00424A7D"/>
    <w:rsid w:val="00424AB6"/>
    <w:rsid w:val="00432906"/>
    <w:rsid w:val="00432CA6"/>
    <w:rsid w:val="00435158"/>
    <w:rsid w:val="00436125"/>
    <w:rsid w:val="00437CC0"/>
    <w:rsid w:val="00437E36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47B9"/>
    <w:rsid w:val="00465D01"/>
    <w:rsid w:val="004675A3"/>
    <w:rsid w:val="004701E5"/>
    <w:rsid w:val="004709ED"/>
    <w:rsid w:val="004714FF"/>
    <w:rsid w:val="00471A94"/>
    <w:rsid w:val="00473C81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4EFE"/>
    <w:rsid w:val="00495720"/>
    <w:rsid w:val="00495A71"/>
    <w:rsid w:val="00495B25"/>
    <w:rsid w:val="00496AA7"/>
    <w:rsid w:val="004974C4"/>
    <w:rsid w:val="0049750B"/>
    <w:rsid w:val="004A06FC"/>
    <w:rsid w:val="004A2543"/>
    <w:rsid w:val="004A2929"/>
    <w:rsid w:val="004A3BE3"/>
    <w:rsid w:val="004A444D"/>
    <w:rsid w:val="004A474D"/>
    <w:rsid w:val="004A62E0"/>
    <w:rsid w:val="004A6454"/>
    <w:rsid w:val="004B0469"/>
    <w:rsid w:val="004B104C"/>
    <w:rsid w:val="004B3B14"/>
    <w:rsid w:val="004B4B1A"/>
    <w:rsid w:val="004B75FE"/>
    <w:rsid w:val="004C0A8C"/>
    <w:rsid w:val="004C1164"/>
    <w:rsid w:val="004C3A08"/>
    <w:rsid w:val="004C3B90"/>
    <w:rsid w:val="004C3CCB"/>
    <w:rsid w:val="004C61F6"/>
    <w:rsid w:val="004C6BE6"/>
    <w:rsid w:val="004C6E24"/>
    <w:rsid w:val="004D2C5B"/>
    <w:rsid w:val="004D5639"/>
    <w:rsid w:val="004D5764"/>
    <w:rsid w:val="004D5BAF"/>
    <w:rsid w:val="004D5F25"/>
    <w:rsid w:val="004D5F7D"/>
    <w:rsid w:val="004E0E45"/>
    <w:rsid w:val="004E0EEE"/>
    <w:rsid w:val="004E4FF9"/>
    <w:rsid w:val="004E6CD0"/>
    <w:rsid w:val="004F1017"/>
    <w:rsid w:val="004F180F"/>
    <w:rsid w:val="004F50BB"/>
    <w:rsid w:val="004F5268"/>
    <w:rsid w:val="004F6395"/>
    <w:rsid w:val="004F758B"/>
    <w:rsid w:val="0050056C"/>
    <w:rsid w:val="00502615"/>
    <w:rsid w:val="0050419E"/>
    <w:rsid w:val="00505735"/>
    <w:rsid w:val="00510318"/>
    <w:rsid w:val="0051079F"/>
    <w:rsid w:val="00513E33"/>
    <w:rsid w:val="005146C9"/>
    <w:rsid w:val="00517446"/>
    <w:rsid w:val="00517F6B"/>
    <w:rsid w:val="0052050E"/>
    <w:rsid w:val="005232FB"/>
    <w:rsid w:val="005238F8"/>
    <w:rsid w:val="0052486A"/>
    <w:rsid w:val="00525136"/>
    <w:rsid w:val="005257AD"/>
    <w:rsid w:val="00525A32"/>
    <w:rsid w:val="00526CB3"/>
    <w:rsid w:val="00527D82"/>
    <w:rsid w:val="00527FED"/>
    <w:rsid w:val="00530A45"/>
    <w:rsid w:val="00530C7C"/>
    <w:rsid w:val="005310E3"/>
    <w:rsid w:val="005320D5"/>
    <w:rsid w:val="00532881"/>
    <w:rsid w:val="00534339"/>
    <w:rsid w:val="00534FF8"/>
    <w:rsid w:val="00541C21"/>
    <w:rsid w:val="00541D34"/>
    <w:rsid w:val="0054392A"/>
    <w:rsid w:val="0054434A"/>
    <w:rsid w:val="00545127"/>
    <w:rsid w:val="005466FE"/>
    <w:rsid w:val="00550058"/>
    <w:rsid w:val="00550355"/>
    <w:rsid w:val="005503F1"/>
    <w:rsid w:val="00550C61"/>
    <w:rsid w:val="005515D6"/>
    <w:rsid w:val="00552AA1"/>
    <w:rsid w:val="00552D21"/>
    <w:rsid w:val="005533E9"/>
    <w:rsid w:val="0055447E"/>
    <w:rsid w:val="00555589"/>
    <w:rsid w:val="0055787D"/>
    <w:rsid w:val="00563000"/>
    <w:rsid w:val="00570576"/>
    <w:rsid w:val="00570F1D"/>
    <w:rsid w:val="0057225E"/>
    <w:rsid w:val="00573739"/>
    <w:rsid w:val="005743AE"/>
    <w:rsid w:val="005772B9"/>
    <w:rsid w:val="00577BE3"/>
    <w:rsid w:val="00582259"/>
    <w:rsid w:val="00584BDC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058B"/>
    <w:rsid w:val="005B26DB"/>
    <w:rsid w:val="005B386E"/>
    <w:rsid w:val="005B51FA"/>
    <w:rsid w:val="005B5683"/>
    <w:rsid w:val="005B6B7E"/>
    <w:rsid w:val="005B7923"/>
    <w:rsid w:val="005C0EB3"/>
    <w:rsid w:val="005C1CB1"/>
    <w:rsid w:val="005C2021"/>
    <w:rsid w:val="005C332A"/>
    <w:rsid w:val="005C4033"/>
    <w:rsid w:val="005C59F4"/>
    <w:rsid w:val="005C726B"/>
    <w:rsid w:val="005D3A1C"/>
    <w:rsid w:val="005D467D"/>
    <w:rsid w:val="005E1753"/>
    <w:rsid w:val="005E1C3F"/>
    <w:rsid w:val="005E30CB"/>
    <w:rsid w:val="005E3334"/>
    <w:rsid w:val="005E38E4"/>
    <w:rsid w:val="005E3F1F"/>
    <w:rsid w:val="005E6A19"/>
    <w:rsid w:val="005E7441"/>
    <w:rsid w:val="005F0BAB"/>
    <w:rsid w:val="005F420A"/>
    <w:rsid w:val="005F59AF"/>
    <w:rsid w:val="005F6AB9"/>
    <w:rsid w:val="0060317A"/>
    <w:rsid w:val="006038AB"/>
    <w:rsid w:val="006052A4"/>
    <w:rsid w:val="00605ED9"/>
    <w:rsid w:val="00606916"/>
    <w:rsid w:val="00610497"/>
    <w:rsid w:val="00611C46"/>
    <w:rsid w:val="00614010"/>
    <w:rsid w:val="00614013"/>
    <w:rsid w:val="006154FB"/>
    <w:rsid w:val="00616A05"/>
    <w:rsid w:val="00616A65"/>
    <w:rsid w:val="00620F45"/>
    <w:rsid w:val="00621FED"/>
    <w:rsid w:val="0062280D"/>
    <w:rsid w:val="006238F6"/>
    <w:rsid w:val="00624219"/>
    <w:rsid w:val="0062538F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7683A"/>
    <w:rsid w:val="006802FB"/>
    <w:rsid w:val="00681427"/>
    <w:rsid w:val="00683805"/>
    <w:rsid w:val="006838E1"/>
    <w:rsid w:val="00683D65"/>
    <w:rsid w:val="00684270"/>
    <w:rsid w:val="00690248"/>
    <w:rsid w:val="00690769"/>
    <w:rsid w:val="006919F2"/>
    <w:rsid w:val="00691DF1"/>
    <w:rsid w:val="00692233"/>
    <w:rsid w:val="00692A27"/>
    <w:rsid w:val="00693BAF"/>
    <w:rsid w:val="0069574B"/>
    <w:rsid w:val="00696D06"/>
    <w:rsid w:val="00697568"/>
    <w:rsid w:val="00697A88"/>
    <w:rsid w:val="006A03C5"/>
    <w:rsid w:val="006A0DEC"/>
    <w:rsid w:val="006A14DE"/>
    <w:rsid w:val="006A6A86"/>
    <w:rsid w:val="006B0A0E"/>
    <w:rsid w:val="006B0D90"/>
    <w:rsid w:val="006B1435"/>
    <w:rsid w:val="006B194E"/>
    <w:rsid w:val="006B1DAF"/>
    <w:rsid w:val="006B1E8A"/>
    <w:rsid w:val="006B33D8"/>
    <w:rsid w:val="006B391A"/>
    <w:rsid w:val="006B668E"/>
    <w:rsid w:val="006B685C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C690C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5A48"/>
    <w:rsid w:val="006E65CF"/>
    <w:rsid w:val="006F09EB"/>
    <w:rsid w:val="006F2676"/>
    <w:rsid w:val="006F5C5A"/>
    <w:rsid w:val="006F5DF8"/>
    <w:rsid w:val="00702A9F"/>
    <w:rsid w:val="007032E6"/>
    <w:rsid w:val="00703ECC"/>
    <w:rsid w:val="00706824"/>
    <w:rsid w:val="00712305"/>
    <w:rsid w:val="007144EB"/>
    <w:rsid w:val="0071575E"/>
    <w:rsid w:val="00720A77"/>
    <w:rsid w:val="00721D5E"/>
    <w:rsid w:val="007228C7"/>
    <w:rsid w:val="00722F2A"/>
    <w:rsid w:val="00723A37"/>
    <w:rsid w:val="00724D07"/>
    <w:rsid w:val="00726D03"/>
    <w:rsid w:val="0072737D"/>
    <w:rsid w:val="00730341"/>
    <w:rsid w:val="007308A3"/>
    <w:rsid w:val="00733170"/>
    <w:rsid w:val="00735977"/>
    <w:rsid w:val="00736B12"/>
    <w:rsid w:val="00740AAD"/>
    <w:rsid w:val="00744F3B"/>
    <w:rsid w:val="00745BB0"/>
    <w:rsid w:val="00746264"/>
    <w:rsid w:val="00750014"/>
    <w:rsid w:val="007546CB"/>
    <w:rsid w:val="0076079D"/>
    <w:rsid w:val="00762555"/>
    <w:rsid w:val="0077610C"/>
    <w:rsid w:val="00776193"/>
    <w:rsid w:val="00781541"/>
    <w:rsid w:val="00781978"/>
    <w:rsid w:val="0078239C"/>
    <w:rsid w:val="007831E2"/>
    <w:rsid w:val="00783AFE"/>
    <w:rsid w:val="00784C57"/>
    <w:rsid w:val="00785AFB"/>
    <w:rsid w:val="00785F5E"/>
    <w:rsid w:val="0078621E"/>
    <w:rsid w:val="00786798"/>
    <w:rsid w:val="0079244B"/>
    <w:rsid w:val="007935B6"/>
    <w:rsid w:val="00793BF4"/>
    <w:rsid w:val="00796E8F"/>
    <w:rsid w:val="007974C7"/>
    <w:rsid w:val="007A1A82"/>
    <w:rsid w:val="007A209C"/>
    <w:rsid w:val="007A568B"/>
    <w:rsid w:val="007A5BF6"/>
    <w:rsid w:val="007A7755"/>
    <w:rsid w:val="007B1D9F"/>
    <w:rsid w:val="007B21F8"/>
    <w:rsid w:val="007B3E50"/>
    <w:rsid w:val="007B4C2D"/>
    <w:rsid w:val="007B730E"/>
    <w:rsid w:val="007B76E9"/>
    <w:rsid w:val="007B78C6"/>
    <w:rsid w:val="007C0453"/>
    <w:rsid w:val="007C0505"/>
    <w:rsid w:val="007C378A"/>
    <w:rsid w:val="007C4364"/>
    <w:rsid w:val="007C5889"/>
    <w:rsid w:val="007C5DF8"/>
    <w:rsid w:val="007C6693"/>
    <w:rsid w:val="007C680D"/>
    <w:rsid w:val="007D1096"/>
    <w:rsid w:val="007D2C88"/>
    <w:rsid w:val="007D5A24"/>
    <w:rsid w:val="007D5A68"/>
    <w:rsid w:val="007D742A"/>
    <w:rsid w:val="007D7444"/>
    <w:rsid w:val="007E0FD9"/>
    <w:rsid w:val="007E176E"/>
    <w:rsid w:val="007E1FC8"/>
    <w:rsid w:val="007E254D"/>
    <w:rsid w:val="007E283B"/>
    <w:rsid w:val="007E6409"/>
    <w:rsid w:val="007E7475"/>
    <w:rsid w:val="007F1877"/>
    <w:rsid w:val="007F2B29"/>
    <w:rsid w:val="007F3DBF"/>
    <w:rsid w:val="007F5D28"/>
    <w:rsid w:val="00800754"/>
    <w:rsid w:val="0080089F"/>
    <w:rsid w:val="008009BA"/>
    <w:rsid w:val="008010B0"/>
    <w:rsid w:val="0080194B"/>
    <w:rsid w:val="00801E68"/>
    <w:rsid w:val="00802713"/>
    <w:rsid w:val="008053E2"/>
    <w:rsid w:val="00811AEE"/>
    <w:rsid w:val="00812260"/>
    <w:rsid w:val="0081296C"/>
    <w:rsid w:val="00813063"/>
    <w:rsid w:val="00813242"/>
    <w:rsid w:val="0081509E"/>
    <w:rsid w:val="00820E70"/>
    <w:rsid w:val="00823B61"/>
    <w:rsid w:val="00824412"/>
    <w:rsid w:val="008249A9"/>
    <w:rsid w:val="00825475"/>
    <w:rsid w:val="0082753C"/>
    <w:rsid w:val="00827B2C"/>
    <w:rsid w:val="00835B9C"/>
    <w:rsid w:val="008414E8"/>
    <w:rsid w:val="00842512"/>
    <w:rsid w:val="00843020"/>
    <w:rsid w:val="008439B1"/>
    <w:rsid w:val="00843F0D"/>
    <w:rsid w:val="008510AF"/>
    <w:rsid w:val="00853F7A"/>
    <w:rsid w:val="00855764"/>
    <w:rsid w:val="00856419"/>
    <w:rsid w:val="00856B85"/>
    <w:rsid w:val="008608C3"/>
    <w:rsid w:val="00863230"/>
    <w:rsid w:val="00865BE0"/>
    <w:rsid w:val="00867DC3"/>
    <w:rsid w:val="008725D0"/>
    <w:rsid w:val="00872EB4"/>
    <w:rsid w:val="00874A1A"/>
    <w:rsid w:val="008818A5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49C2"/>
    <w:rsid w:val="008A5009"/>
    <w:rsid w:val="008A5515"/>
    <w:rsid w:val="008A63B1"/>
    <w:rsid w:val="008A7016"/>
    <w:rsid w:val="008B0C67"/>
    <w:rsid w:val="008B1F30"/>
    <w:rsid w:val="008B2E96"/>
    <w:rsid w:val="008B4695"/>
    <w:rsid w:val="008B47AA"/>
    <w:rsid w:val="008B4CB4"/>
    <w:rsid w:val="008B6AFF"/>
    <w:rsid w:val="008B7F86"/>
    <w:rsid w:val="008C2196"/>
    <w:rsid w:val="008C2BD3"/>
    <w:rsid w:val="008C2E33"/>
    <w:rsid w:val="008C43CA"/>
    <w:rsid w:val="008D0B44"/>
    <w:rsid w:val="008D4A54"/>
    <w:rsid w:val="008D6261"/>
    <w:rsid w:val="008D6339"/>
    <w:rsid w:val="008D6B76"/>
    <w:rsid w:val="008D7253"/>
    <w:rsid w:val="008E12A5"/>
    <w:rsid w:val="008E2519"/>
    <w:rsid w:val="008E57E1"/>
    <w:rsid w:val="008E5B5F"/>
    <w:rsid w:val="008E7663"/>
    <w:rsid w:val="008F1106"/>
    <w:rsid w:val="008F3C99"/>
    <w:rsid w:val="008F55F4"/>
    <w:rsid w:val="008F7818"/>
    <w:rsid w:val="00900127"/>
    <w:rsid w:val="00900D3D"/>
    <w:rsid w:val="00901B23"/>
    <w:rsid w:val="009049DF"/>
    <w:rsid w:val="00905FBF"/>
    <w:rsid w:val="009104D3"/>
    <w:rsid w:val="009146D6"/>
    <w:rsid w:val="00916320"/>
    <w:rsid w:val="00916950"/>
    <w:rsid w:val="00920790"/>
    <w:rsid w:val="00922D59"/>
    <w:rsid w:val="009230CD"/>
    <w:rsid w:val="00923998"/>
    <w:rsid w:val="00923B42"/>
    <w:rsid w:val="00923D2E"/>
    <w:rsid w:val="009253B6"/>
    <w:rsid w:val="009324CB"/>
    <w:rsid w:val="009352D5"/>
    <w:rsid w:val="009353CE"/>
    <w:rsid w:val="00935C50"/>
    <w:rsid w:val="00936A3C"/>
    <w:rsid w:val="00936EA7"/>
    <w:rsid w:val="0093733A"/>
    <w:rsid w:val="00937972"/>
    <w:rsid w:val="009403D9"/>
    <w:rsid w:val="00940837"/>
    <w:rsid w:val="009416C1"/>
    <w:rsid w:val="00941820"/>
    <w:rsid w:val="00941A17"/>
    <w:rsid w:val="00944509"/>
    <w:rsid w:val="00945459"/>
    <w:rsid w:val="00947191"/>
    <w:rsid w:val="00947A2A"/>
    <w:rsid w:val="00947D55"/>
    <w:rsid w:val="00951026"/>
    <w:rsid w:val="009546C3"/>
    <w:rsid w:val="00954B8E"/>
    <w:rsid w:val="009550E8"/>
    <w:rsid w:val="00955FD8"/>
    <w:rsid w:val="00957AAC"/>
    <w:rsid w:val="00960939"/>
    <w:rsid w:val="009618DB"/>
    <w:rsid w:val="009640FC"/>
    <w:rsid w:val="00964C40"/>
    <w:rsid w:val="00972965"/>
    <w:rsid w:val="00973EA8"/>
    <w:rsid w:val="00975769"/>
    <w:rsid w:val="00976D75"/>
    <w:rsid w:val="0098002D"/>
    <w:rsid w:val="00980DBB"/>
    <w:rsid w:val="009847F7"/>
    <w:rsid w:val="00984A7C"/>
    <w:rsid w:val="00990531"/>
    <w:rsid w:val="00990AC7"/>
    <w:rsid w:val="009913DD"/>
    <w:rsid w:val="009927D5"/>
    <w:rsid w:val="00993730"/>
    <w:rsid w:val="00994167"/>
    <w:rsid w:val="00996EDB"/>
    <w:rsid w:val="009975F0"/>
    <w:rsid w:val="00997A56"/>
    <w:rsid w:val="009A0E29"/>
    <w:rsid w:val="009A3D50"/>
    <w:rsid w:val="009A6C6C"/>
    <w:rsid w:val="009A7347"/>
    <w:rsid w:val="009A7910"/>
    <w:rsid w:val="009B1C7C"/>
    <w:rsid w:val="009B32CA"/>
    <w:rsid w:val="009B3B1B"/>
    <w:rsid w:val="009B4EAD"/>
    <w:rsid w:val="009B5422"/>
    <w:rsid w:val="009C0FD6"/>
    <w:rsid w:val="009C3952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5976"/>
    <w:rsid w:val="009E68DD"/>
    <w:rsid w:val="009E7080"/>
    <w:rsid w:val="009E74A0"/>
    <w:rsid w:val="009F07FA"/>
    <w:rsid w:val="009F499B"/>
    <w:rsid w:val="009F5117"/>
    <w:rsid w:val="009F60B0"/>
    <w:rsid w:val="009F619F"/>
    <w:rsid w:val="009F61CE"/>
    <w:rsid w:val="009F687F"/>
    <w:rsid w:val="00A034FB"/>
    <w:rsid w:val="00A04274"/>
    <w:rsid w:val="00A0563F"/>
    <w:rsid w:val="00A074F3"/>
    <w:rsid w:val="00A07C34"/>
    <w:rsid w:val="00A1106F"/>
    <w:rsid w:val="00A21968"/>
    <w:rsid w:val="00A22999"/>
    <w:rsid w:val="00A26505"/>
    <w:rsid w:val="00A27D3B"/>
    <w:rsid w:val="00A27E40"/>
    <w:rsid w:val="00A30CF5"/>
    <w:rsid w:val="00A331CB"/>
    <w:rsid w:val="00A34994"/>
    <w:rsid w:val="00A3522E"/>
    <w:rsid w:val="00A3687E"/>
    <w:rsid w:val="00A36C89"/>
    <w:rsid w:val="00A40DE9"/>
    <w:rsid w:val="00A423D7"/>
    <w:rsid w:val="00A4365C"/>
    <w:rsid w:val="00A44E58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3297"/>
    <w:rsid w:val="00A745FD"/>
    <w:rsid w:val="00A757CE"/>
    <w:rsid w:val="00A75834"/>
    <w:rsid w:val="00A767E3"/>
    <w:rsid w:val="00A7751D"/>
    <w:rsid w:val="00A77ACD"/>
    <w:rsid w:val="00A803FD"/>
    <w:rsid w:val="00A805C3"/>
    <w:rsid w:val="00A805F6"/>
    <w:rsid w:val="00A81CD7"/>
    <w:rsid w:val="00A8314D"/>
    <w:rsid w:val="00A832FB"/>
    <w:rsid w:val="00A91448"/>
    <w:rsid w:val="00A92C0E"/>
    <w:rsid w:val="00A93D7F"/>
    <w:rsid w:val="00AA433C"/>
    <w:rsid w:val="00AA66C4"/>
    <w:rsid w:val="00AA76EF"/>
    <w:rsid w:val="00AB042B"/>
    <w:rsid w:val="00AB097A"/>
    <w:rsid w:val="00AB2E11"/>
    <w:rsid w:val="00AB314F"/>
    <w:rsid w:val="00AB3648"/>
    <w:rsid w:val="00AB4736"/>
    <w:rsid w:val="00AB48F2"/>
    <w:rsid w:val="00AB4AEA"/>
    <w:rsid w:val="00AB4BC4"/>
    <w:rsid w:val="00AB4DAD"/>
    <w:rsid w:val="00AB62A5"/>
    <w:rsid w:val="00AB7C2B"/>
    <w:rsid w:val="00AC0426"/>
    <w:rsid w:val="00AC0EB2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39C"/>
    <w:rsid w:val="00AE2D28"/>
    <w:rsid w:val="00AE55DB"/>
    <w:rsid w:val="00AE63F5"/>
    <w:rsid w:val="00AE7959"/>
    <w:rsid w:val="00AF1272"/>
    <w:rsid w:val="00AF442B"/>
    <w:rsid w:val="00AF4CB0"/>
    <w:rsid w:val="00AF706E"/>
    <w:rsid w:val="00AF73F9"/>
    <w:rsid w:val="00AF77B1"/>
    <w:rsid w:val="00B01141"/>
    <w:rsid w:val="00B022F8"/>
    <w:rsid w:val="00B039C3"/>
    <w:rsid w:val="00B04B2A"/>
    <w:rsid w:val="00B056AE"/>
    <w:rsid w:val="00B05D3F"/>
    <w:rsid w:val="00B11451"/>
    <w:rsid w:val="00B12F03"/>
    <w:rsid w:val="00B140E7"/>
    <w:rsid w:val="00B20D0E"/>
    <w:rsid w:val="00B21133"/>
    <w:rsid w:val="00B26E20"/>
    <w:rsid w:val="00B30C98"/>
    <w:rsid w:val="00B3347B"/>
    <w:rsid w:val="00B339CB"/>
    <w:rsid w:val="00B3520B"/>
    <w:rsid w:val="00B3545E"/>
    <w:rsid w:val="00B37861"/>
    <w:rsid w:val="00B37C59"/>
    <w:rsid w:val="00B41CCD"/>
    <w:rsid w:val="00B42850"/>
    <w:rsid w:val="00B4306A"/>
    <w:rsid w:val="00B43FD8"/>
    <w:rsid w:val="00B45417"/>
    <w:rsid w:val="00B45C2A"/>
    <w:rsid w:val="00B46216"/>
    <w:rsid w:val="00B46CCC"/>
    <w:rsid w:val="00B51833"/>
    <w:rsid w:val="00B534F4"/>
    <w:rsid w:val="00B53B25"/>
    <w:rsid w:val="00B57898"/>
    <w:rsid w:val="00B64A21"/>
    <w:rsid w:val="00B654E7"/>
    <w:rsid w:val="00B65EFA"/>
    <w:rsid w:val="00B7029B"/>
    <w:rsid w:val="00B71FAC"/>
    <w:rsid w:val="00B7304D"/>
    <w:rsid w:val="00B73EDB"/>
    <w:rsid w:val="00B777F2"/>
    <w:rsid w:val="00B77968"/>
    <w:rsid w:val="00B80B6F"/>
    <w:rsid w:val="00B81B58"/>
    <w:rsid w:val="00B834D1"/>
    <w:rsid w:val="00B85723"/>
    <w:rsid w:val="00B8608A"/>
    <w:rsid w:val="00B91068"/>
    <w:rsid w:val="00B91858"/>
    <w:rsid w:val="00B93799"/>
    <w:rsid w:val="00B9507E"/>
    <w:rsid w:val="00B95A63"/>
    <w:rsid w:val="00B966F2"/>
    <w:rsid w:val="00B96DD5"/>
    <w:rsid w:val="00B9763F"/>
    <w:rsid w:val="00B97691"/>
    <w:rsid w:val="00B97A41"/>
    <w:rsid w:val="00BA383C"/>
    <w:rsid w:val="00BA473D"/>
    <w:rsid w:val="00BA664D"/>
    <w:rsid w:val="00BA66E2"/>
    <w:rsid w:val="00BB12FC"/>
    <w:rsid w:val="00BB2B8F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3C93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1F72"/>
    <w:rsid w:val="00C02217"/>
    <w:rsid w:val="00C05FB7"/>
    <w:rsid w:val="00C10035"/>
    <w:rsid w:val="00C13BCF"/>
    <w:rsid w:val="00C153F5"/>
    <w:rsid w:val="00C15806"/>
    <w:rsid w:val="00C16253"/>
    <w:rsid w:val="00C163EB"/>
    <w:rsid w:val="00C16F9D"/>
    <w:rsid w:val="00C22620"/>
    <w:rsid w:val="00C232C4"/>
    <w:rsid w:val="00C2445B"/>
    <w:rsid w:val="00C24DC3"/>
    <w:rsid w:val="00C2668C"/>
    <w:rsid w:val="00C279B9"/>
    <w:rsid w:val="00C30003"/>
    <w:rsid w:val="00C30AF0"/>
    <w:rsid w:val="00C32DAC"/>
    <w:rsid w:val="00C33B05"/>
    <w:rsid w:val="00C33C80"/>
    <w:rsid w:val="00C33E4D"/>
    <w:rsid w:val="00C33EC1"/>
    <w:rsid w:val="00C347B6"/>
    <w:rsid w:val="00C37354"/>
    <w:rsid w:val="00C44B97"/>
    <w:rsid w:val="00C46197"/>
    <w:rsid w:val="00C55745"/>
    <w:rsid w:val="00C566EF"/>
    <w:rsid w:val="00C56946"/>
    <w:rsid w:val="00C60AB8"/>
    <w:rsid w:val="00C63A87"/>
    <w:rsid w:val="00C64358"/>
    <w:rsid w:val="00C650BE"/>
    <w:rsid w:val="00C6643A"/>
    <w:rsid w:val="00C66CD4"/>
    <w:rsid w:val="00C7001D"/>
    <w:rsid w:val="00C70191"/>
    <w:rsid w:val="00C703D4"/>
    <w:rsid w:val="00C70527"/>
    <w:rsid w:val="00C70EBC"/>
    <w:rsid w:val="00C72E1E"/>
    <w:rsid w:val="00C7302E"/>
    <w:rsid w:val="00C745A3"/>
    <w:rsid w:val="00C756C4"/>
    <w:rsid w:val="00C765FC"/>
    <w:rsid w:val="00C77099"/>
    <w:rsid w:val="00C8056E"/>
    <w:rsid w:val="00C80634"/>
    <w:rsid w:val="00C81680"/>
    <w:rsid w:val="00C87505"/>
    <w:rsid w:val="00C90D66"/>
    <w:rsid w:val="00C915FA"/>
    <w:rsid w:val="00C95294"/>
    <w:rsid w:val="00C9677A"/>
    <w:rsid w:val="00C97AAF"/>
    <w:rsid w:val="00CA04C3"/>
    <w:rsid w:val="00CA265C"/>
    <w:rsid w:val="00CA35FC"/>
    <w:rsid w:val="00CA3763"/>
    <w:rsid w:val="00CA66EF"/>
    <w:rsid w:val="00CA6F96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109"/>
    <w:rsid w:val="00CD47FF"/>
    <w:rsid w:val="00CD5E60"/>
    <w:rsid w:val="00CD66BE"/>
    <w:rsid w:val="00CD7C16"/>
    <w:rsid w:val="00CE29EA"/>
    <w:rsid w:val="00CE3169"/>
    <w:rsid w:val="00CE6C93"/>
    <w:rsid w:val="00CF1F82"/>
    <w:rsid w:val="00CF3254"/>
    <w:rsid w:val="00D01D87"/>
    <w:rsid w:val="00D03A04"/>
    <w:rsid w:val="00D05F3B"/>
    <w:rsid w:val="00D11081"/>
    <w:rsid w:val="00D1242C"/>
    <w:rsid w:val="00D12DEB"/>
    <w:rsid w:val="00D13AE1"/>
    <w:rsid w:val="00D14EDD"/>
    <w:rsid w:val="00D14F71"/>
    <w:rsid w:val="00D15ED0"/>
    <w:rsid w:val="00D200F6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492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6809"/>
    <w:rsid w:val="00D570E8"/>
    <w:rsid w:val="00D619AD"/>
    <w:rsid w:val="00D625E9"/>
    <w:rsid w:val="00D6472D"/>
    <w:rsid w:val="00D669DC"/>
    <w:rsid w:val="00D70A3D"/>
    <w:rsid w:val="00D72457"/>
    <w:rsid w:val="00D727E7"/>
    <w:rsid w:val="00D75942"/>
    <w:rsid w:val="00D81F17"/>
    <w:rsid w:val="00D821DB"/>
    <w:rsid w:val="00D8227E"/>
    <w:rsid w:val="00D8276E"/>
    <w:rsid w:val="00D8470D"/>
    <w:rsid w:val="00D86D57"/>
    <w:rsid w:val="00D87236"/>
    <w:rsid w:val="00D87E3B"/>
    <w:rsid w:val="00D90DD5"/>
    <w:rsid w:val="00D931A9"/>
    <w:rsid w:val="00D95D0D"/>
    <w:rsid w:val="00D9749E"/>
    <w:rsid w:val="00DA0553"/>
    <w:rsid w:val="00DA26DA"/>
    <w:rsid w:val="00DA32DD"/>
    <w:rsid w:val="00DA6F6F"/>
    <w:rsid w:val="00DA725C"/>
    <w:rsid w:val="00DA7C14"/>
    <w:rsid w:val="00DB2468"/>
    <w:rsid w:val="00DB6EAE"/>
    <w:rsid w:val="00DB7397"/>
    <w:rsid w:val="00DB7A3F"/>
    <w:rsid w:val="00DC10C6"/>
    <w:rsid w:val="00DC15C8"/>
    <w:rsid w:val="00DC32CA"/>
    <w:rsid w:val="00DC6774"/>
    <w:rsid w:val="00DD0E6C"/>
    <w:rsid w:val="00DD459C"/>
    <w:rsid w:val="00DD6B70"/>
    <w:rsid w:val="00DD73F5"/>
    <w:rsid w:val="00DE0725"/>
    <w:rsid w:val="00DE11B9"/>
    <w:rsid w:val="00DE1673"/>
    <w:rsid w:val="00DE2E5C"/>
    <w:rsid w:val="00DE6719"/>
    <w:rsid w:val="00DF01A3"/>
    <w:rsid w:val="00DF02DC"/>
    <w:rsid w:val="00DF13FA"/>
    <w:rsid w:val="00DF26CA"/>
    <w:rsid w:val="00DF3379"/>
    <w:rsid w:val="00DF3D4E"/>
    <w:rsid w:val="00DF3E9E"/>
    <w:rsid w:val="00DF4C39"/>
    <w:rsid w:val="00DF5928"/>
    <w:rsid w:val="00DF6D95"/>
    <w:rsid w:val="00DF7FD8"/>
    <w:rsid w:val="00E00264"/>
    <w:rsid w:val="00E039D8"/>
    <w:rsid w:val="00E04356"/>
    <w:rsid w:val="00E07447"/>
    <w:rsid w:val="00E127AC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35B87"/>
    <w:rsid w:val="00E36DA2"/>
    <w:rsid w:val="00E44112"/>
    <w:rsid w:val="00E45895"/>
    <w:rsid w:val="00E473EC"/>
    <w:rsid w:val="00E52729"/>
    <w:rsid w:val="00E533F6"/>
    <w:rsid w:val="00E550B0"/>
    <w:rsid w:val="00E57256"/>
    <w:rsid w:val="00E600E1"/>
    <w:rsid w:val="00E61AA8"/>
    <w:rsid w:val="00E628B9"/>
    <w:rsid w:val="00E63371"/>
    <w:rsid w:val="00E63E21"/>
    <w:rsid w:val="00E6598F"/>
    <w:rsid w:val="00E65DE1"/>
    <w:rsid w:val="00E666D3"/>
    <w:rsid w:val="00E67AF2"/>
    <w:rsid w:val="00E72840"/>
    <w:rsid w:val="00E736ED"/>
    <w:rsid w:val="00E74380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34EA"/>
    <w:rsid w:val="00E96037"/>
    <w:rsid w:val="00EA39C3"/>
    <w:rsid w:val="00EA3E43"/>
    <w:rsid w:val="00EA549A"/>
    <w:rsid w:val="00EB2B0B"/>
    <w:rsid w:val="00EB3EE1"/>
    <w:rsid w:val="00EB3F79"/>
    <w:rsid w:val="00EB447E"/>
    <w:rsid w:val="00EB4C25"/>
    <w:rsid w:val="00EB5B08"/>
    <w:rsid w:val="00EC0B9F"/>
    <w:rsid w:val="00EC16E9"/>
    <w:rsid w:val="00EC48F8"/>
    <w:rsid w:val="00EC492E"/>
    <w:rsid w:val="00EC5A4E"/>
    <w:rsid w:val="00EC6D87"/>
    <w:rsid w:val="00EC6FD2"/>
    <w:rsid w:val="00EC7126"/>
    <w:rsid w:val="00ED0289"/>
    <w:rsid w:val="00ED16E7"/>
    <w:rsid w:val="00ED19B4"/>
    <w:rsid w:val="00ED2259"/>
    <w:rsid w:val="00ED2E46"/>
    <w:rsid w:val="00ED308D"/>
    <w:rsid w:val="00ED70A2"/>
    <w:rsid w:val="00ED7A78"/>
    <w:rsid w:val="00EE0D1D"/>
    <w:rsid w:val="00EE4A53"/>
    <w:rsid w:val="00EE5010"/>
    <w:rsid w:val="00EF0498"/>
    <w:rsid w:val="00EF0C78"/>
    <w:rsid w:val="00EF20DA"/>
    <w:rsid w:val="00EF2232"/>
    <w:rsid w:val="00EF79F8"/>
    <w:rsid w:val="00F02134"/>
    <w:rsid w:val="00F038FC"/>
    <w:rsid w:val="00F047D0"/>
    <w:rsid w:val="00F05006"/>
    <w:rsid w:val="00F11E25"/>
    <w:rsid w:val="00F125F3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2D8"/>
    <w:rsid w:val="00F36D57"/>
    <w:rsid w:val="00F37349"/>
    <w:rsid w:val="00F4216C"/>
    <w:rsid w:val="00F43F9A"/>
    <w:rsid w:val="00F44146"/>
    <w:rsid w:val="00F50B59"/>
    <w:rsid w:val="00F522D1"/>
    <w:rsid w:val="00F53DA6"/>
    <w:rsid w:val="00F540D8"/>
    <w:rsid w:val="00F544DD"/>
    <w:rsid w:val="00F54D5B"/>
    <w:rsid w:val="00F557A4"/>
    <w:rsid w:val="00F55D17"/>
    <w:rsid w:val="00F56344"/>
    <w:rsid w:val="00F57508"/>
    <w:rsid w:val="00F60F35"/>
    <w:rsid w:val="00F618CD"/>
    <w:rsid w:val="00F62036"/>
    <w:rsid w:val="00F65A27"/>
    <w:rsid w:val="00F662D0"/>
    <w:rsid w:val="00F675EA"/>
    <w:rsid w:val="00F70EF8"/>
    <w:rsid w:val="00F72F85"/>
    <w:rsid w:val="00F73FDB"/>
    <w:rsid w:val="00F757F5"/>
    <w:rsid w:val="00F769FD"/>
    <w:rsid w:val="00F76BA3"/>
    <w:rsid w:val="00F81054"/>
    <w:rsid w:val="00F82312"/>
    <w:rsid w:val="00F828D5"/>
    <w:rsid w:val="00F84438"/>
    <w:rsid w:val="00F848C3"/>
    <w:rsid w:val="00F851E1"/>
    <w:rsid w:val="00F858DF"/>
    <w:rsid w:val="00F874B6"/>
    <w:rsid w:val="00F92162"/>
    <w:rsid w:val="00F92495"/>
    <w:rsid w:val="00F92FD6"/>
    <w:rsid w:val="00F9399A"/>
    <w:rsid w:val="00F94C99"/>
    <w:rsid w:val="00F94CEA"/>
    <w:rsid w:val="00F9551A"/>
    <w:rsid w:val="00F96748"/>
    <w:rsid w:val="00F97DC4"/>
    <w:rsid w:val="00FA13B7"/>
    <w:rsid w:val="00FA1F87"/>
    <w:rsid w:val="00FA2525"/>
    <w:rsid w:val="00FA347F"/>
    <w:rsid w:val="00FA450B"/>
    <w:rsid w:val="00FA5DC4"/>
    <w:rsid w:val="00FA75B1"/>
    <w:rsid w:val="00FB0000"/>
    <w:rsid w:val="00FB04AE"/>
    <w:rsid w:val="00FB1C2A"/>
    <w:rsid w:val="00FB2D15"/>
    <w:rsid w:val="00FB324E"/>
    <w:rsid w:val="00FB3D48"/>
    <w:rsid w:val="00FB3ED1"/>
    <w:rsid w:val="00FB566F"/>
    <w:rsid w:val="00FB6011"/>
    <w:rsid w:val="00FB66C0"/>
    <w:rsid w:val="00FB7D64"/>
    <w:rsid w:val="00FB7F44"/>
    <w:rsid w:val="00FC0B48"/>
    <w:rsid w:val="00FC0F86"/>
    <w:rsid w:val="00FC107C"/>
    <w:rsid w:val="00FC5673"/>
    <w:rsid w:val="00FC7B34"/>
    <w:rsid w:val="00FC7E04"/>
    <w:rsid w:val="00FD0B54"/>
    <w:rsid w:val="00FD399E"/>
    <w:rsid w:val="00FD46CB"/>
    <w:rsid w:val="00FE12D0"/>
    <w:rsid w:val="00FE170A"/>
    <w:rsid w:val="00FE1DBE"/>
    <w:rsid w:val="00FE31CD"/>
    <w:rsid w:val="00FE3E9E"/>
    <w:rsid w:val="00FE45F1"/>
    <w:rsid w:val="00FF192D"/>
    <w:rsid w:val="00FF5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KRAIBURG-TPE%EC%9D%98-%EC%86%8C%EC%9E%AC%EA%B0%80-%EC%8A%A4%EB%A7%88%ED%8A%B8-%EC%A0%95%EC%88%98%EA%B8%B0%EC%9D%98-%EC%82%AC%EC%9A%A9%EC%84%B1%EC%9D%84-%EC%A0%9C%EA%B3%A0%ED%95%B4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ko/%EB%B3%B4%EB%8F%84%EC%9E%90%EB%A3%8C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2024%EB%85%84-%EA%B8%B0%EC%A4%80-%EC%98%A8%EC%88%98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yperlink" Target="http://www.kraiburg-tpe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download-press-picture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C%84%EC%83%9D%20%EB%B0%8F%20%EC%9D%8C%EC%9A%A9%EC%88%98%20%EB%B6%80%EB%AC%B8%EC%9D%98%20%ED%98%B8%EC%8A%A4%EB%A5%BC%20%EC%9C%84%ED%95%9C%20%EC%83%88%EB%A1%9C%EC%9A%B4%20%EA%B8%B0%EB%8A%A5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ontrolled-migration-tpe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E909-862F-4BC4-B646-FF8F68D220BB}"/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b0aac98f-77e3-488e-b1d0-e526279ba76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945</Words>
  <Characters>2906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80</cp:revision>
  <cp:lastPrinted>2025-11-25T01:46:00Z</cp:lastPrinted>
  <dcterms:created xsi:type="dcterms:W3CDTF">2025-11-18T22:20:00Z</dcterms:created>
  <dcterms:modified xsi:type="dcterms:W3CDTF">2025-11-25T01:46:00Z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c7184db6-43ca-4824-97b0-72ae4c8fcb56</vt:lpwstr>
  </property>
</Properties>
</file>